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firstLine="566.9291338582675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Стартовали съемки второго сезона сериала «Казанова»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«Амедиа Продакшн» запустила в производство второй сезон ретро-сериала Первого канала о похождениях обаятельного афериста Игоря Апрельцева.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Фото первых съемочных дней (копирайт «Амедиа Продакшн)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https://disk.yandex.ru/d/7iRdF63hMg_lBw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«Казанова» - один из самых популярных российских сериалов. Его рейтинг на Кинопоиске – 8,2 после оценок свыше 186 тысяч человек. Спустя три с половиной года после премьеры детектива на Первом канале, проект производства компании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«Амедиа Продакшн»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Антоном Хабаровым в главной роли получил долгожданное продолжение.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касте проекта помимо знакомых зрителям героев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Антона Хабарова, Светланы Ходченковой, Сергея Угрюмова и Катерины Шпицы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появятся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Ольга Лапшина, Анна Банщикова, Мария Смольникова, Яна Крайнова, Наталья Рогожкина, Евгения Дмитриева, Александр Яцко и другие.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Режиссером-постановщиком второй части стал российский режиссер и сценарист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Сергей Комаров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(«Эти глаза напротив», «Журавль в небе»). </w:t>
      </w:r>
      <w:r w:rsidDel="00000000" w:rsidR="00000000" w:rsidRPr="00000000">
        <w:rPr>
          <w:rFonts w:ascii="Times New Roman" w:cs="Times New Roman" w:eastAsia="Times New Roman" w:hAnsi="Times New Roman"/>
          <w:color w:val="191919"/>
          <w:sz w:val="24"/>
          <w:szCs w:val="24"/>
          <w:rtl w:val="0"/>
        </w:rPr>
        <w:t xml:space="preserve">А сценарий вновь написал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91919"/>
          <w:sz w:val="24"/>
          <w:szCs w:val="24"/>
          <w:rtl w:val="0"/>
        </w:rPr>
        <w:t xml:space="preserve">Дмитрий Новоселов</w:t>
      </w:r>
      <w:r w:rsidDel="00000000" w:rsidR="00000000" w:rsidRPr="00000000">
        <w:rPr>
          <w:rFonts w:ascii="Times New Roman" w:cs="Times New Roman" w:eastAsia="Times New Roman" w:hAnsi="Times New Roman"/>
          <w:color w:val="191919"/>
          <w:sz w:val="24"/>
          <w:szCs w:val="24"/>
          <w:rtl w:val="0"/>
        </w:rPr>
        <w:t xml:space="preserve"> («Подкидыш», «Отличница», «Зорге», «Что и требовалось доказать»).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 сезон сериала «Казанова» получил много восторженных отзывов зрителей и благосклонные рецензии СМИ.</w:t>
      </w:r>
    </w:p>
    <w:p w:rsidR="00000000" w:rsidDel="00000000" w:rsidP="00000000" w:rsidRDefault="00000000" w:rsidRPr="00000000" w14:paraId="0000000A">
      <w:pPr>
        <w:spacing w:after="240"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Исполнитель главной роли в сериале Антон Хабаров стал лауреатом Премии «Событие года – 2020» журнала «Кинорепортер» в номинации «Актер года».</w:t>
      </w:r>
    </w:p>
    <w:p w:rsidR="00000000" w:rsidDel="00000000" w:rsidP="00000000" w:rsidRDefault="00000000" w:rsidRPr="00000000" w14:paraId="0000000B">
      <w:pPr>
        <w:spacing w:after="240"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Крупнейший портал Кино-Театр.Ру по итогам 2020 года включил актера Антона Хабарова в десятку самых популярных актеров года.</w:t>
      </w:r>
    </w:p>
    <w:p w:rsidR="00000000" w:rsidDel="00000000" w:rsidP="00000000" w:rsidRDefault="00000000" w:rsidRPr="00000000" w14:paraId="0000000C">
      <w:pPr>
        <w:spacing w:after="240"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Сериал «Казанова» стал финалистом премии в области детективного и остросюжетного жанров литературы и кино «Русский детектив» в номинации «Лучший отечественный многосерийный фильм в жанре детектив».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ЧТО БУДЕТ ВО ВТОРОМ СЕЗОНЕ?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Олимпиада и 14 перевоплощений Антона Хабарова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Спустя два года после событий первого сезона обаятельный аферист и обольститель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Игорь Апрельцев (Антон Хабаров)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он же Казанова - отчаянно стремится к полностью чистой биографии и новому паспорту. Он все еще находится в уголовном розыске и вынужден скрываться в Ленинграде у влюбленной в него сожительницы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Тихомировой (Анна Банщикова)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один прекрасный день Казанова замечает, что его портрет исчез с доски розыска. Не теряя ни минуты, Игорь Апрельцев собирает вещи и едет в Москву. Тем временем его возлюбленная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Полина Новгородцева (Светлана Ходченкова)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готовится навсегда уехать из столицы с сыном Никитой и маленькой Машей, дочкой Апрельцева. Именно в этот момент, когда красавец коллега помогает ей погрузить вещи, ее и видит Казанова. Со стороны они настолько похожи на счастливую семью, что, распрощавшись с мечтой о жизни с Полиной, Игорь Апрельцев также решает начать все заново.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дворе лето 1980 года. Страна во всю готовится к самому грандиозному событию десятилетия – Олимпийским играм.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с нетерпением ждут яркого праздника, новых открытий, неожиданных знакомств, а главное, будущих побед.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Для Казановы Олимпиада могла бы стать морем возможностей сорвать большой куш, но он твердо намерен оставить прошлое в прошлом.</w:t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Антон Хабаров, актер, исполнитель главной роли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«Я долго ждал начала работы над продолжением сериала, поскольку между первым и вторым сезоном случился большой перерыв. С другой стороны, здорово, что у меня было время подготовиться, поскольку моего героя ждет новых 14 персонажей. Текущий сценарий нравится мне даже больше, чем у первого сезона. Казанова становится взрослее, он прошел через большие испытания, и женщины ему встретятся немного другие. Главный смысл его жизни - попытаться сделать что-то новое в своей жизни, а насколько ему это удастся - покажет второй сезон проекта». </w:t>
      </w:r>
    </w:p>
    <w:p w:rsidR="00000000" w:rsidDel="00000000" w:rsidP="00000000" w:rsidRDefault="00000000" w:rsidRPr="00000000" w14:paraId="00000019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Сергей Комаров, режиссер-постановщик проекта:</w:t>
      </w:r>
    </w:p>
    <w:p w:rsidR="00000000" w:rsidDel="00000000" w:rsidP="00000000" w:rsidRDefault="00000000" w:rsidRPr="00000000" w14:paraId="0000001B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«Мы все ждали начала съемок: команде безумно интересен сценарий второго сезона. Сценаристу проекта Дмитрию Новоселову вновь удалось создать захватывающий сюжет, который нам всем не терпиться воплотить. Мы практически всё придумали, осталось просто это снять».</w:t>
      </w:r>
    </w:p>
    <w:p w:rsidR="00000000" w:rsidDel="00000000" w:rsidP="00000000" w:rsidRDefault="00000000" w:rsidRPr="00000000" w14:paraId="0000001D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талия Клибанова, продюсер проекта, главный продюсер «Амедиа Продакшн»: </w:t>
      </w:r>
    </w:p>
    <w:p w:rsidR="00000000" w:rsidDel="00000000" w:rsidP="00000000" w:rsidRDefault="00000000" w:rsidRPr="00000000" w14:paraId="0000001F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«Сценарий Дмитрия Новоселова очень кинематографичен. Молодость автора как раз проходила в 80-х и большинство историй про то, как торговали пластинками и джинсами, как появился деликатес вроде сырокопченной колбасы - помнит не понаслышке. Нас ждет яркий и закрученный сюжет с новыми, неожиданными поворотами. И, конечно, новые женские образы в исполнении прекрасных актрис. А новые перевоплощения Казановы и его способы соблазнения не оставят равнодушными как женщин, так и мужчин. “Я даю им то, о чем они мечтают”, - так говорит Казанова, и поэтому каждую свою жертву он оставляет счастливой». 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Съемки сериала пройдут в Санкт-Петербурге и Москве. Премьера второго сезона сериала «Казанова»  на Первом канале состоится в 2025 году.</w:t>
      </w:r>
    </w:p>
    <w:p w:rsidR="00000000" w:rsidDel="00000000" w:rsidP="00000000" w:rsidRDefault="00000000" w:rsidRPr="00000000" w14:paraId="00000023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Дополнительная информация для СМИ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5">
      <w:pPr>
        <w:spacing w:line="240" w:lineRule="auto"/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Любовь Щипцова,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Lyubov.Shchiptsova@amediafilm.com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Информация о проекте: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«Казанова 2»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400 мин (8 серий), Россия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Детектив, мелодрама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Режиссёр-постановщик: Сергей Комаров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Автор сценария: Дмитрий Новоселов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Актёры: Антон Хабаров, Светлана Ходченкова, Сергей Угрюмов, Катерина Шпица, Ольга Лапшина, Анна Банщикова, Мария Смольникова, Яна Крайнова, Наталья Рогожкина, Евгения Дмитриева, Александр Яцко и другие.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Справочно: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«Амедиа Продакшн»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— одна из крупнейших кинокомпаний в России, производящих телесериалы и фильмы, основана в 2002-м году. В библиотеке компании – свыше 3000 часов высококачественного контента и более 100 проектов различных жанров: драмы, детективы, триллеры, романтические комедии и ситкомы. Визитные карточки компании – сериалы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«Игра на выживание», «Алекс Лютый» и «Магомаев»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«Екатерина», «Заповедный спецназ», «Душегубы»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а также успешные полнометражные фильмы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«Воздух» (в партнерстве с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91919"/>
          <w:sz w:val="20"/>
          <w:szCs w:val="20"/>
          <w:rtl w:val="0"/>
        </w:rPr>
        <w:t xml:space="preserve">Metrafilms, при участии Первого канала, Фонда Кино, Фонда «Кино Прайм», Комитета по культуре города Санкт-Петербурга и Киностудии «Ленфильм»)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, «Мастер и Маргарита» (в партнерстве с Mars Media и компанией «Профит»), «Т-34»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«Пальма»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созданные совместно с кинокомпанией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«Марс Медиа»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Кинокомпания сотрудничает с крупнейшими телеканалами и онлайн-платформами. 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Официальный сайт кинокомпании «Амедиа Продакшн»: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https://amediafilm.ru/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«Амедиа Продакшн» в социальных сетях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ВК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https://vk.com/weareamedia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Telegram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https://t.me/amediaproduction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ok.ru/group/56228163944605" TargetMode="External"/><Relationship Id="rId10" Type="http://schemas.openxmlformats.org/officeDocument/2006/relationships/hyperlink" Target="https://vk.com/weareamedia" TargetMode="External"/><Relationship Id="rId12" Type="http://schemas.openxmlformats.org/officeDocument/2006/relationships/hyperlink" Target="https://t.me/amediaproduction" TargetMode="External"/><Relationship Id="rId9" Type="http://schemas.openxmlformats.org/officeDocument/2006/relationships/hyperlink" Target="https://amediafilm.ru/" TargetMode="External"/><Relationship Id="rId5" Type="http://schemas.openxmlformats.org/officeDocument/2006/relationships/styles" Target="styles.xml"/><Relationship Id="rId6" Type="http://schemas.openxmlformats.org/officeDocument/2006/relationships/hyperlink" Target="https://disk.yandex.ru/d/7iRdF63hMg_lBw" TargetMode="External"/><Relationship Id="rId7" Type="http://schemas.openxmlformats.org/officeDocument/2006/relationships/hyperlink" Target="https://disk.yandex.ru/d/7iRdF63hMg_lBw" TargetMode="External"/><Relationship Id="rId8" Type="http://schemas.openxmlformats.org/officeDocument/2006/relationships/hyperlink" Target="mailto:Lyubov.Shchiptsova@amediafil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